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35" w:rsidRPr="002F7D6E" w:rsidRDefault="00E55235" w:rsidP="00E55235">
      <w:pPr>
        <w:spacing w:line="360" w:lineRule="auto"/>
        <w:rPr>
          <w:rFonts w:ascii="Arial Narrow" w:hAnsi="Arial Narrow"/>
          <w:sz w:val="24"/>
          <w:szCs w:val="24"/>
        </w:rPr>
      </w:pPr>
      <w:r w:rsidRPr="002F7D6E">
        <w:rPr>
          <w:rFonts w:ascii="Arial Narrow" w:hAnsi="Arial Narrow"/>
          <w:sz w:val="24"/>
          <w:szCs w:val="24"/>
        </w:rPr>
        <w:tab/>
      </w:r>
    </w:p>
    <w:p w:rsidR="00E55235" w:rsidRPr="002F7D6E" w:rsidRDefault="00E55235" w:rsidP="00E55235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b/>
          <w:sz w:val="24"/>
          <w:szCs w:val="24"/>
        </w:rPr>
        <w:t xml:space="preserve">Zamawiający : </w:t>
      </w:r>
    </w:p>
    <w:p w:rsidR="00E55235" w:rsidRPr="002F7D6E" w:rsidRDefault="00E55235" w:rsidP="00E55235">
      <w:pPr>
        <w:spacing w:line="360" w:lineRule="auto"/>
        <w:rPr>
          <w:rFonts w:ascii="Arial Narrow" w:hAnsi="Arial Narrow"/>
          <w:sz w:val="24"/>
          <w:szCs w:val="24"/>
        </w:rPr>
      </w:pP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  <w:t xml:space="preserve">Szkoła Podstawowa nr </w:t>
      </w:r>
      <w:r>
        <w:rPr>
          <w:rFonts w:ascii="Arial Narrow" w:hAnsi="Arial Narrow"/>
          <w:sz w:val="24"/>
          <w:szCs w:val="24"/>
        </w:rPr>
        <w:t>42</w:t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 xml:space="preserve">im. </w:t>
      </w:r>
      <w:r>
        <w:rPr>
          <w:rFonts w:ascii="Arial Narrow" w:hAnsi="Arial Narrow"/>
          <w:sz w:val="24"/>
          <w:szCs w:val="24"/>
        </w:rPr>
        <w:t>Stefanii Sempołowskiej</w:t>
      </w:r>
    </w:p>
    <w:p w:rsidR="00E55235" w:rsidRPr="002F7D6E" w:rsidRDefault="00E55235" w:rsidP="00E55235">
      <w:pPr>
        <w:spacing w:line="360" w:lineRule="auto"/>
        <w:rPr>
          <w:rFonts w:ascii="Arial Narrow" w:hAnsi="Arial Narrow"/>
          <w:sz w:val="24"/>
          <w:szCs w:val="24"/>
        </w:rPr>
      </w:pP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  <w:t xml:space="preserve">ul. </w:t>
      </w:r>
      <w:r>
        <w:rPr>
          <w:rFonts w:ascii="Arial Narrow" w:hAnsi="Arial Narrow"/>
          <w:sz w:val="24"/>
          <w:szCs w:val="24"/>
        </w:rPr>
        <w:t>Hoża 3 i 25</w:t>
      </w:r>
      <w:r w:rsidRPr="002F7D6E">
        <w:rPr>
          <w:rFonts w:ascii="Arial Narrow" w:hAnsi="Arial Narrow"/>
          <w:sz w:val="24"/>
          <w:szCs w:val="24"/>
        </w:rPr>
        <w:t xml:space="preserve"> </w:t>
      </w:r>
    </w:p>
    <w:p w:rsidR="00E55235" w:rsidRPr="002F7D6E" w:rsidRDefault="00E55235" w:rsidP="00E55235">
      <w:pPr>
        <w:spacing w:line="360" w:lineRule="auto"/>
        <w:rPr>
          <w:rFonts w:ascii="Arial Narrow" w:hAnsi="Arial Narrow"/>
          <w:sz w:val="24"/>
          <w:szCs w:val="24"/>
        </w:rPr>
      </w:pP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  <w:t>7</w:t>
      </w:r>
      <w:r>
        <w:rPr>
          <w:rFonts w:ascii="Arial Narrow" w:hAnsi="Arial Narrow"/>
          <w:sz w:val="24"/>
          <w:szCs w:val="24"/>
        </w:rPr>
        <w:t>1-699</w:t>
      </w:r>
      <w:r w:rsidRPr="002F7D6E">
        <w:rPr>
          <w:rFonts w:ascii="Arial Narrow" w:hAnsi="Arial Narrow"/>
          <w:sz w:val="24"/>
          <w:szCs w:val="24"/>
        </w:rPr>
        <w:t xml:space="preserve"> Szczecin</w:t>
      </w:r>
    </w:p>
    <w:p w:rsidR="00E55235" w:rsidRPr="002F7D6E" w:rsidRDefault="00E55235" w:rsidP="00E55235">
      <w:pPr>
        <w:spacing w:line="360" w:lineRule="auto"/>
        <w:rPr>
          <w:rFonts w:ascii="Arial Narrow" w:hAnsi="Arial Narrow"/>
          <w:sz w:val="24"/>
          <w:szCs w:val="24"/>
        </w:rPr>
      </w:pPr>
    </w:p>
    <w:p w:rsidR="00E55235" w:rsidRPr="002F7D6E" w:rsidRDefault="00E55235" w:rsidP="00E55235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2F7D6E">
        <w:rPr>
          <w:rFonts w:ascii="Arial Narrow" w:hAnsi="Arial Narrow"/>
          <w:b/>
          <w:sz w:val="24"/>
          <w:szCs w:val="24"/>
        </w:rPr>
        <w:t>Formularz ofertowy</w:t>
      </w:r>
    </w:p>
    <w:p w:rsidR="00E55235" w:rsidRDefault="00E55235" w:rsidP="00E55235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:rsidR="00E55235" w:rsidRPr="002F7D6E" w:rsidRDefault="00E55235" w:rsidP="00E552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F7D6E">
        <w:rPr>
          <w:rFonts w:ascii="Arial Narrow" w:hAnsi="Arial Narrow"/>
          <w:b/>
          <w:sz w:val="24"/>
          <w:szCs w:val="24"/>
        </w:rPr>
        <w:t xml:space="preserve">Dane Wykonawcy: 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 upoważniona do reprezentacji Wykonawcy i podpisująca ofertę…………………………………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Nazwa  Wykonawcy ……………………………………………………………………………………………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Adres……………………………………………………………………………………………………………..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teleadresowe, na które należy przekazać korespondencję związaną z niniejszym postępowaniem: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telefonu……………………………………………………………………………………………………….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e-mail:……………………………………………………………………………………………………………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do korespondencji………………………………………………………………………………………</w:t>
      </w:r>
    </w:p>
    <w:p w:rsidR="00E55235" w:rsidRDefault="00E55235" w:rsidP="00E552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F7D6E">
        <w:rPr>
          <w:rFonts w:ascii="Arial Narrow" w:hAnsi="Arial Narrow"/>
          <w:b/>
          <w:sz w:val="24"/>
          <w:szCs w:val="24"/>
        </w:rPr>
        <w:t>Oferta cenowa:</w:t>
      </w:r>
    </w:p>
    <w:p w:rsidR="00E55235" w:rsidRDefault="00E55235" w:rsidP="00E5523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odpowiedzi na zaproszenie do składania ofert na „Dostawę i odbiór energii elektrycznej oraz świadczenie usług dystrybucji energii elektrycznej dla Szkoły Podstawowej nr 42 w Szczecinie posiadającej zainstalowane panele fotowoltaiczne” przekazuję na formularzu kalkulacji cenowej (załącznik nr 1) dane dotyczące cen dystrybucji energii , dostawę i odbiór energii .</w:t>
      </w:r>
    </w:p>
    <w:p w:rsidR="00E55235" w:rsidRPr="00CD5C01" w:rsidRDefault="00E55235" w:rsidP="00E552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CD5C01">
        <w:rPr>
          <w:rFonts w:ascii="Arial Narrow" w:hAnsi="Arial Narrow"/>
          <w:b/>
          <w:sz w:val="24"/>
          <w:szCs w:val="24"/>
        </w:rPr>
        <w:t>Oświadczenia:</w:t>
      </w:r>
    </w:p>
    <w:p w:rsidR="00E55235" w:rsidRDefault="00E55235" w:rsidP="00E552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Oświadczam(y), że przedmiotem zamówienia zrealizujemy w terminie określonym w zaproszeniu.</w:t>
      </w:r>
    </w:p>
    <w:p w:rsidR="00E55235" w:rsidRDefault="00E55235" w:rsidP="00E552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Oświadczam(y), że jesteśmy związani niniejszą ofertą przez okres 30 dni od upływu terminu składania ofert.</w:t>
      </w:r>
    </w:p>
    <w:p w:rsidR="00E55235" w:rsidRDefault="00E55235" w:rsidP="00E552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Oświadczam(y), że w razie wybrania niniejszej oferty, zobowiązuję(my) się do zawarcia umowy kompleksowej, w których będą zawarte istotne postanowienia umowy zawarte w postępowaniu  wskazane przez Zamawiającego.</w:t>
      </w:r>
    </w:p>
    <w:p w:rsidR="00E55235" w:rsidRDefault="00E55235" w:rsidP="00E552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D5C01">
        <w:rPr>
          <w:rFonts w:ascii="Arial Narrow" w:hAnsi="Arial Narrow"/>
          <w:sz w:val="24"/>
          <w:szCs w:val="24"/>
        </w:rPr>
        <w:t xml:space="preserve">Oświadczam(y) , że nie podlegam(y) podstawom wykluczenia z postępowania określonym w załączniku nr 3 </w:t>
      </w:r>
      <w:r>
        <w:rPr>
          <w:rFonts w:ascii="Arial Narrow" w:hAnsi="Arial Narrow"/>
          <w:sz w:val="24"/>
          <w:szCs w:val="24"/>
        </w:rPr>
        <w:t xml:space="preserve">zaproszenia. </w:t>
      </w:r>
    </w:p>
    <w:p w:rsidR="00E55235" w:rsidRPr="00CD5C01" w:rsidRDefault="00E55235" w:rsidP="00E552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D5C01">
        <w:rPr>
          <w:rFonts w:ascii="Arial Narrow" w:hAnsi="Arial Narrow"/>
          <w:sz w:val="24"/>
          <w:szCs w:val="24"/>
        </w:rPr>
        <w:t>Na ofertę składają się następujące dokumenty:</w:t>
      </w:r>
    </w:p>
    <w:p w:rsidR="00E55235" w:rsidRDefault="00E55235" w:rsidP="00E55235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- kalkulacja cenowa (załącznik nr )</w:t>
      </w:r>
    </w:p>
    <w:p w:rsidR="00E55235" w:rsidRDefault="00E55235" w:rsidP="00E55235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-formularz ofertowy (załącznik nr 2)</w:t>
      </w:r>
    </w:p>
    <w:p w:rsidR="00E55235" w:rsidRDefault="00E55235" w:rsidP="00E55235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</w:rPr>
      </w:pPr>
    </w:p>
    <w:p w:rsidR="00E55235" w:rsidRDefault="00E55235" w:rsidP="00E55235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</w:rPr>
      </w:pPr>
    </w:p>
    <w:p w:rsidR="00E55235" w:rsidRPr="0060344A" w:rsidRDefault="00E55235" w:rsidP="00E55235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E55235" w:rsidRPr="002F7D6E" w:rsidRDefault="00E55235" w:rsidP="00E5523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  <w:r w:rsidRPr="002F7D6E">
        <w:rPr>
          <w:rFonts w:ascii="Arial Narrow" w:hAnsi="Arial Narrow"/>
          <w:sz w:val="24"/>
          <w:szCs w:val="24"/>
        </w:rPr>
        <w:tab/>
      </w:r>
    </w:p>
    <w:p w:rsidR="00F83CAB" w:rsidRDefault="00E55235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……………………………..dnia……………………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E55235">
        <w:rPr>
          <w:rFonts w:ascii="Arial Narrow" w:hAnsi="Arial Narrow"/>
          <w:sz w:val="16"/>
          <w:szCs w:val="16"/>
        </w:rPr>
        <w:t>Podpis osoby uprawnionej do reprezentowania Wykonawcy</w:t>
      </w: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Pr="00B34553" w:rsidRDefault="00B34553" w:rsidP="00E55235">
      <w:pPr>
        <w:ind w:left="709" w:hanging="709"/>
        <w:jc w:val="both"/>
        <w:rPr>
          <w:rFonts w:ascii="Arial Narrow" w:hAnsi="Arial Narrow"/>
          <w:sz w:val="24"/>
          <w:szCs w:val="24"/>
        </w:rPr>
      </w:pPr>
      <w:r w:rsidRPr="00B34553">
        <w:rPr>
          <w:rFonts w:ascii="Arial Narrow" w:hAnsi="Arial Narrow"/>
          <w:sz w:val="24"/>
          <w:szCs w:val="24"/>
        </w:rPr>
        <w:t>Formularz ofer</w:t>
      </w:r>
      <w:bookmarkStart w:id="0" w:name="_GoBack"/>
      <w:bookmarkEnd w:id="0"/>
      <w:r w:rsidRPr="00B34553">
        <w:rPr>
          <w:rFonts w:ascii="Arial Narrow" w:hAnsi="Arial Narrow"/>
          <w:sz w:val="24"/>
          <w:szCs w:val="24"/>
        </w:rPr>
        <w:t>towy załącznik nr 2</w:t>
      </w: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Default="00B34553" w:rsidP="00E55235">
      <w:pPr>
        <w:ind w:left="709" w:hanging="709"/>
        <w:jc w:val="both"/>
        <w:rPr>
          <w:rFonts w:ascii="Arial Narrow" w:hAnsi="Arial Narrow"/>
          <w:sz w:val="16"/>
          <w:szCs w:val="16"/>
        </w:rPr>
      </w:pPr>
    </w:p>
    <w:p w:rsidR="00B34553" w:rsidRPr="00E55235" w:rsidRDefault="00B34553" w:rsidP="00E55235">
      <w:pPr>
        <w:ind w:left="709" w:hanging="709"/>
        <w:jc w:val="both"/>
        <w:rPr>
          <w:sz w:val="16"/>
          <w:szCs w:val="16"/>
        </w:rPr>
      </w:pPr>
    </w:p>
    <w:sectPr w:rsidR="00B34553" w:rsidRPr="00E5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7D2"/>
    <w:multiLevelType w:val="hybridMultilevel"/>
    <w:tmpl w:val="3ABE1406"/>
    <w:lvl w:ilvl="0" w:tplc="A4C8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F72EC"/>
    <w:multiLevelType w:val="hybridMultilevel"/>
    <w:tmpl w:val="86B0B3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5"/>
    <w:rsid w:val="003F2993"/>
    <w:rsid w:val="00864469"/>
    <w:rsid w:val="00B34553"/>
    <w:rsid w:val="00E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1A45"/>
  <w15:chartTrackingRefBased/>
  <w15:docId w15:val="{68AD0B00-9653-4329-8802-25C284EF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2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5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Szkola42</dc:creator>
  <cp:keywords/>
  <dc:description/>
  <cp:lastModifiedBy>Szkola42</cp:lastModifiedBy>
  <cp:revision>2</cp:revision>
  <cp:lastPrinted>2021-11-26T11:03:00Z</cp:lastPrinted>
  <dcterms:created xsi:type="dcterms:W3CDTF">2021-11-26T10:44:00Z</dcterms:created>
  <dcterms:modified xsi:type="dcterms:W3CDTF">2021-11-26T11:03:00Z</dcterms:modified>
</cp:coreProperties>
</file>